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1050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>17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308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</w:t>
      </w:r>
      <w:r>
        <w:rPr>
          <w:rFonts w:ascii="Times New Roman" w:eastAsia="Times New Roman" w:hAnsi="Times New Roman" w:cs="Times New Roman"/>
          <w:sz w:val="26"/>
          <w:szCs w:val="26"/>
        </w:rPr>
        <w:t>Любацкого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В.Н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Любацкого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Владимира Николаевича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9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16.06.2026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установлено, что </w:t>
      </w:r>
      <w:r>
        <w:rPr>
          <w:rFonts w:ascii="Times New Roman" w:eastAsia="Times New Roman" w:hAnsi="Times New Roman" w:cs="Times New Roman"/>
          <w:sz w:val="26"/>
          <w:szCs w:val="26"/>
        </w:rPr>
        <w:t>Любацкий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В.Н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</w:t>
      </w:r>
      <w:r>
        <w:rPr>
          <w:rFonts w:ascii="Times New Roman" w:eastAsia="Times New Roman" w:hAnsi="Times New Roman" w:cs="Times New Roman"/>
          <w:sz w:val="26"/>
          <w:szCs w:val="26"/>
        </w:rPr>
        <w:t>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находясь </w:t>
      </w:r>
      <w:r>
        <w:rPr>
          <w:rFonts w:ascii="Times New Roman" w:eastAsia="Times New Roman" w:hAnsi="Times New Roman" w:cs="Times New Roman"/>
          <w:sz w:val="26"/>
          <w:szCs w:val="26"/>
        </w:rPr>
        <w:t>в неустановленном месте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г. Сургуте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без назначения врача употребил наркотическое вещество, согласно акту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6"/>
          <w:szCs w:val="26"/>
        </w:rPr>
        <w:t>002759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23.05.2026</w:t>
      </w:r>
      <w:r>
        <w:rPr>
          <w:rFonts w:ascii="Times New Roman" w:eastAsia="Times New Roman" w:hAnsi="Times New Roman" w:cs="Times New Roman"/>
          <w:sz w:val="26"/>
          <w:szCs w:val="26"/>
        </w:rPr>
        <w:t>, обнаружен «</w:t>
      </w:r>
      <w:r>
        <w:rPr>
          <w:rStyle w:val="cat-UserDefinedgrp-40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входящий в перечень наркотических средств, психотропных веществ и их </w:t>
      </w:r>
      <w:r>
        <w:rPr>
          <w:rFonts w:ascii="Times New Roman" w:eastAsia="Times New Roman" w:hAnsi="Times New Roman" w:cs="Times New Roman"/>
          <w:sz w:val="26"/>
          <w:szCs w:val="26"/>
        </w:rPr>
        <w:t>прекурсоров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подлежащих контролю в Российской Федерации, утвержденного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30 июня 1998 года № 681.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Любацкий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6"/>
          <w:szCs w:val="26"/>
        </w:rPr>
        <w:t>признал</w:t>
      </w:r>
      <w:r>
        <w:rPr>
          <w:rFonts w:ascii="Times New Roman" w:eastAsia="Times New Roman" w:hAnsi="Times New Roman" w:cs="Times New Roman"/>
          <w:sz w:val="26"/>
          <w:szCs w:val="26"/>
        </w:rPr>
        <w:t>, ходатайств не заявлял.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16.06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.2026 года; </w:t>
      </w:r>
      <w:r>
        <w:rPr>
          <w:rFonts w:ascii="Times New Roman" w:eastAsia="Times New Roman" w:hAnsi="Times New Roman" w:cs="Times New Roman"/>
          <w:sz w:val="26"/>
          <w:szCs w:val="26"/>
        </w:rPr>
        <w:t>рапортом сотрудника полиции;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справкой;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6"/>
          <w:szCs w:val="26"/>
        </w:rPr>
        <w:t>002759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23.05.2026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объяснениями </w:t>
      </w:r>
      <w:r>
        <w:rPr>
          <w:rFonts w:ascii="Times New Roman" w:eastAsia="Times New Roman" w:hAnsi="Times New Roman" w:cs="Times New Roman"/>
          <w:sz w:val="26"/>
          <w:szCs w:val="26"/>
        </w:rPr>
        <w:t>Любацкого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В.Н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 другими материалами.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Указанные доказательства оценены судом в соответствии с правилами ст.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6"/>
          <w:szCs w:val="26"/>
        </w:rPr>
        <w:t>Любацкого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В.Н</w:t>
      </w:r>
      <w:r>
        <w:rPr>
          <w:rFonts w:ascii="Times New Roman" w:eastAsia="Times New Roman" w:hAnsi="Times New Roman" w:cs="Times New Roman"/>
          <w:sz w:val="26"/>
          <w:szCs w:val="26"/>
        </w:rPr>
        <w:t>. состава вменяемого административного правонарушения.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1 ФЗ от 08.01.1998 г. «О наркотических средствах и психотропных веществах», наркотические средства - вещества синтетического или естественного происхождения, препараты, растения, включенные в Перечень наркотических средств, психотропных веществ и их </w:t>
      </w:r>
      <w:r>
        <w:rPr>
          <w:rFonts w:ascii="Times New Roman" w:eastAsia="Times New Roman" w:hAnsi="Times New Roman" w:cs="Times New Roman"/>
          <w:sz w:val="26"/>
          <w:szCs w:val="26"/>
        </w:rPr>
        <w:t>прекурсоров</w:t>
      </w:r>
      <w:r>
        <w:rPr>
          <w:rFonts w:ascii="Times New Roman" w:eastAsia="Times New Roman" w:hAnsi="Times New Roman" w:cs="Times New Roman"/>
          <w:sz w:val="26"/>
          <w:szCs w:val="26"/>
        </w:rPr>
        <w:t>, подлежащих контролю в Российской Федерации, в соответствии с законодательством Российской Федерации, международными договорами РФ, в том числе Единой конвенцией о наркотических средствах.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40 указанного Федерального закона, в Российской Федерации запрещается потребление </w:t>
      </w:r>
      <w:hyperlink r:id="rId5" w:anchor="sub_1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наркотических средств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или </w:t>
      </w:r>
      <w:hyperlink r:id="rId5" w:anchor="sub_10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психотропных веществ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без назначения врача.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Вместе с тем, употребленное </w:t>
      </w:r>
      <w:r>
        <w:rPr>
          <w:rFonts w:ascii="Times New Roman" w:eastAsia="Times New Roman" w:hAnsi="Times New Roman" w:cs="Times New Roman"/>
          <w:sz w:val="26"/>
          <w:szCs w:val="26"/>
        </w:rPr>
        <w:t>Любацким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вещество, входит в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список наркотических средств,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психотропных веществ и их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прекурсоров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, оборот которых в РФ запрещен в соответствии с законодательством РФ и международными договорами РФ (список I)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утвержденных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Постановлением Правительства РФ от 30 июня 1998 г. № 681 «Об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утверждении перечня наркотических средств, психотропных веществ и их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прекурсоров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, подлежащих контролю в Российской Федерации»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Любацкого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суд квалифицирует по </w:t>
      </w:r>
      <w:r>
        <w:rPr>
          <w:rFonts w:ascii="Times New Roman" w:eastAsia="Times New Roman" w:hAnsi="Times New Roman" w:cs="Times New Roman"/>
          <w:sz w:val="26"/>
          <w:szCs w:val="26"/>
        </w:rPr>
        <w:t>ч.1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6.9 КоАП РФ – потребление наркотических средств или психотропных веществ без назначения врача либо новых потенциально опасных </w:t>
      </w:r>
      <w:r>
        <w:rPr>
          <w:rFonts w:ascii="Times New Roman" w:eastAsia="Times New Roman" w:hAnsi="Times New Roman" w:cs="Times New Roman"/>
          <w:sz w:val="26"/>
          <w:szCs w:val="26"/>
        </w:rPr>
        <w:t>психоактивных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веществ, за исключением случаев, предусмотренных </w:t>
      </w:r>
      <w:hyperlink w:anchor="sub_2020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2 статьи 20.20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w:anchor="sub_202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20.22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настоящего Кодекса.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административного наказания суд 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>ч.2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6"/>
          <w:szCs w:val="26"/>
        </w:rPr>
        <w:t>Любацкого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отягчающих административную ответственность, в соответствии со </w:t>
      </w:r>
      <w:r>
        <w:rPr>
          <w:rFonts w:ascii="Times New Roman" w:eastAsia="Times New Roman" w:hAnsi="Times New Roman" w:cs="Times New Roman"/>
          <w:sz w:val="26"/>
          <w:szCs w:val="26"/>
        </w:rPr>
        <w:t>ст.4.3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>Любацкого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Владимира Николаевича </w:t>
      </w:r>
      <w:r>
        <w:rPr>
          <w:rFonts w:ascii="Times New Roman" w:eastAsia="Times New Roman" w:hAnsi="Times New Roman" w:cs="Times New Roman"/>
          <w:sz w:val="26"/>
          <w:szCs w:val="26"/>
        </w:rPr>
        <w:t>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>штрафа в размере 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 (пять тысяч) рублей.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5-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1050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-2602/202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 О.П.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наименование банка: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860101001,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72011601063010009140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0412365400575010502606110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9">
    <w:name w:val="cat-UserDefined grp-39 rplc-9"/>
    <w:basedOn w:val="DefaultParagraphFont"/>
  </w:style>
  <w:style w:type="character" w:customStyle="1" w:styleId="cat-UserDefinedgrp-40rplc-22">
    <w:name w:val="cat-UserDefined grp-40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2\&#1040;&#1044;&#1052;&#1048;&#1053;&#1048;&#1057;&#1058;&#1056;&#1040;&#1058;&#1048;&#1042;&#1053;&#1067;&#1045;%20&#1044;&#1045;&#1051;&#1040;\&#1044;&#1077;&#1078;&#1091;&#1088;&#1089;&#1090;&#1074;&#1086;%202024\06.07.2024\&#1042;&#1072;&#1083;&#1077;&#1090;&#1086;&#1074;%20&#1056;&#1056;%20-1498-%2020.21%20&#1089;%20&#1086;&#1090;&#1103;&#1075;%20&#1072;&#1088;&#1077;&#1089;&#1090;.docx" TargetMode="External" /><Relationship Id="rId5" Type="http://schemas.openxmlformats.org/officeDocument/2006/relationships/hyperlink" Target="file:///C:\Users\klochkova\Documents\&#1040;&#1044;&#1052;&#1048;&#1053;&#1048;&#1057;&#1058;&#1056;&#1040;&#1058;&#1048;&#1042;&#1053;&#1054;&#1045;%20&#1044;&#1045;&#1046;&#1059;&#1056;&#1057;&#1058;&#1042;&#1054;\&#1044;&#1045;&#1046;&#1059;&#1056;&#1057;&#1058;&#1042;&#1040;\&#1076;&#1077;&#1078;&#1091;&#1088;&#1089;&#1090;&#1074;&#1086;%2012.01.2012\&#1071;&#1056;&#1050;&#1054;&#1042;%20&#1040;.&#1042;.%20-%206.9-1.docx" TargetMode="External" /><Relationship Id="rId6" Type="http://schemas.openxmlformats.org/officeDocument/2006/relationships/hyperlink" Target="garantF1://12012176.111" TargetMode="External" /><Relationship Id="rId7" Type="http://schemas.openxmlformats.org/officeDocument/2006/relationships/hyperlink" Target="garantF1://12012176.0" TargetMode="Externa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